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EF6" w:rsidRDefault="00D840BE">
      <w:pPr>
        <w:adjustRightInd w:val="0"/>
        <w:snapToGrid w:val="0"/>
        <w:jc w:val="center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noProof/>
          <w:kern w:val="3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-.4pt;margin-top:16.45pt;width:415.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" stroked="f">
            <v:textbox style="mso-next-textbox:#文本框 2">
              <w:txbxContent>
                <w:p w:rsidR="008F549F" w:rsidRPr="00754F9C" w:rsidRDefault="00874189" w:rsidP="0087418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754F9C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英语</w:t>
                  </w:r>
                  <w:r w:rsidR="00CE79A8" w:rsidRPr="00754F9C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 xml:space="preserve">专业 </w:t>
                  </w:r>
                  <w:r w:rsidR="008F549F" w:rsidRPr="00754F9C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考试大纲</w:t>
                  </w:r>
                </w:p>
                <w:p w:rsidR="00874189" w:rsidRDefault="00874189"/>
              </w:txbxContent>
            </v:textbox>
          </v:shape>
        </w:pic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7543"/>
      </w:tblGrid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adjustRightInd w:val="0"/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英语</w:t>
            </w:r>
            <w:r w:rsidR="00905AF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综合能力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</w:t>
            </w:r>
            <w:r w:rsidR="000B2E31">
              <w:rPr>
                <w:rFonts w:ascii="宋体" w:hAnsi="宋体" w:cstheme="minorBidi" w:hint="eastAsia"/>
                <w:sz w:val="24"/>
              </w:rPr>
              <w:t>5</w:t>
            </w:r>
            <w:r>
              <w:rPr>
                <w:rFonts w:ascii="宋体" w:hAnsi="宋体" w:cstheme="minorBidi" w:hint="eastAsia"/>
                <w:sz w:val="24"/>
              </w:rPr>
              <w:t>0分钟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闭卷，笔试，听力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B2E31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0分</w:t>
            </w:r>
          </w:p>
        </w:tc>
      </w:tr>
      <w:tr w:rsidR="00965EF6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napToGrid w:val="0"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指导思想与总体要求</w:t>
            </w:r>
          </w:p>
          <w:p w:rsidR="00965EF6" w:rsidRDefault="00965EF6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本考试是上海杉达学院英语专业针对优秀专科毕业生的选拔性考试，检测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生是否达到高等学校英语专业教学大纲基础阶段所规定的各项要求。本考试主要测试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生的综合语言能力和知识面，以及英语词汇、阅读、表达、运用能力、对英语国家文化的了解程度等各单项语言技能以及逻辑思维能力，为进一步提高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生英语水平打下较好的基础。</w:t>
            </w:r>
          </w:p>
        </w:tc>
      </w:tr>
      <w:tr w:rsidR="00965EF6" w:rsidTr="0046136C">
        <w:trPr>
          <w:trHeight w:val="482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a6"/>
              <w:tblW w:w="6125" w:type="dxa"/>
              <w:tblInd w:w="610" w:type="dxa"/>
              <w:tblLayout w:type="fixed"/>
              <w:tblLook w:val="04A0"/>
            </w:tblPr>
            <w:tblGrid>
              <w:gridCol w:w="1810"/>
              <w:gridCol w:w="2201"/>
              <w:gridCol w:w="2114"/>
            </w:tblGrid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题型</w:t>
                  </w:r>
                </w:p>
              </w:tc>
              <w:tc>
                <w:tcPr>
                  <w:tcW w:w="2114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计分（</w:t>
                  </w:r>
                  <w:r>
                    <w:rPr>
                      <w:rFonts w:hint="eastAsia"/>
                      <w:b/>
                    </w:rPr>
                    <w:t>1</w:t>
                  </w:r>
                  <w:r w:rsidR="008F549F"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0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听力理解</w:t>
                  </w:r>
                </w:p>
              </w:tc>
              <w:tc>
                <w:tcPr>
                  <w:tcW w:w="2114" w:type="dxa"/>
                </w:tcPr>
                <w:p w:rsidR="00965EF6" w:rsidRDefault="00710BCA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F364BE">
                    <w:rPr>
                      <w:rFonts w:hint="eastAsia"/>
                    </w:rPr>
                    <w:t>5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:rsidR="00965EF6" w:rsidRDefault="00905AF5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完型填空</w:t>
                  </w:r>
                </w:p>
              </w:tc>
              <w:tc>
                <w:tcPr>
                  <w:tcW w:w="2114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905AF5">
                    <w:rPr>
                      <w:rFonts w:hint="eastAsia"/>
                    </w:rPr>
                    <w:t>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:rsidR="00965EF6" w:rsidRDefault="00905AF5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语法和词汇</w:t>
                  </w:r>
                </w:p>
              </w:tc>
              <w:tc>
                <w:tcPr>
                  <w:tcW w:w="2114" w:type="dxa"/>
                </w:tcPr>
                <w:p w:rsidR="00965EF6" w:rsidRDefault="00905AF5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阅读理解</w:t>
                  </w:r>
                </w:p>
              </w:tc>
              <w:tc>
                <w:tcPr>
                  <w:tcW w:w="2114" w:type="dxa"/>
                </w:tcPr>
                <w:p w:rsidR="00965EF6" w:rsidRDefault="005F79C0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 w:rsidR="00F364BE">
                    <w:rPr>
                      <w:rFonts w:hint="eastAsia"/>
                    </w:rPr>
                    <w:t>0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翻译</w:t>
                  </w:r>
                </w:p>
              </w:tc>
              <w:tc>
                <w:tcPr>
                  <w:tcW w:w="2114" w:type="dxa"/>
                </w:tcPr>
                <w:p w:rsidR="00965EF6" w:rsidRDefault="00710BCA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</w:tr>
            <w:tr w:rsidR="00965EF6" w:rsidTr="008F549F">
              <w:tc>
                <w:tcPr>
                  <w:tcW w:w="1810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:rsidR="00965EF6" w:rsidRDefault="00F364BE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写作</w:t>
                  </w:r>
                </w:p>
              </w:tc>
              <w:tc>
                <w:tcPr>
                  <w:tcW w:w="2114" w:type="dxa"/>
                </w:tcPr>
                <w:p w:rsidR="00965EF6" w:rsidRDefault="00710BCA" w:rsidP="0054452C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</w:tbl>
          <w:p w:rsidR="00965EF6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  <w:tr w:rsidR="00965EF6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49F" w:rsidRDefault="008F549F" w:rsidP="008F549F">
            <w:pPr>
              <w:widowControl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549F">
              <w:rPr>
                <w:rFonts w:asciiTheme="minorEastAsia" w:eastAsiaTheme="minorEastAsia" w:hAnsiTheme="minorEastAsia" w:hint="eastAsia"/>
                <w:sz w:val="24"/>
              </w:rPr>
              <w:t>《大学英语语法》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 w:rsidRPr="008F549F">
              <w:rPr>
                <w:rFonts w:asciiTheme="minorEastAsia" w:eastAsiaTheme="minorEastAsia" w:hAnsiTheme="minorEastAsia" w:hint="eastAsia"/>
                <w:sz w:val="24"/>
              </w:rPr>
              <w:t>华东理工大学出版社</w:t>
            </w:r>
          </w:p>
          <w:p w:rsidR="00965EF6" w:rsidRPr="00EB5426" w:rsidRDefault="008F549F" w:rsidP="008F549F">
            <w:pPr>
              <w:widowControl/>
              <w:snapToGrid w:val="0"/>
              <w:spacing w:line="400" w:lineRule="exact"/>
              <w:ind w:firstLineChars="50" w:firstLine="120"/>
              <w:jc w:val="left"/>
              <w:rPr>
                <w:rFonts w:eastAsiaTheme="minorEastAsia"/>
                <w:kern w:val="0"/>
                <w:sz w:val="24"/>
              </w:rPr>
            </w:pPr>
            <w:r w:rsidRPr="00EB5426">
              <w:rPr>
                <w:rFonts w:eastAsiaTheme="minorEastAsia"/>
                <w:sz w:val="24"/>
              </w:rPr>
              <w:t xml:space="preserve">UNLOCK—Cambridge University Press  </w:t>
            </w:r>
          </w:p>
        </w:tc>
      </w:tr>
      <w:tr w:rsidR="00965EF6" w:rsidTr="0046136C">
        <w:trPr>
          <w:trHeight w:val="73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Default="00F364BE" w:rsidP="00375E7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考试内容包括六大部分：听力理解、完型填空、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语法和词汇、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阅读理解、翻译、写作。</w:t>
            </w:r>
          </w:p>
          <w:p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1．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听力理解</w:t>
            </w:r>
          </w:p>
          <w:p w:rsidR="00965EF6" w:rsidRPr="0046136C" w:rsidRDefault="00F364BE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听力理解考题包括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短对话、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长对话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两部分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以及迷你讲座，20-25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题。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短对话约</w:t>
            </w:r>
            <w:r w:rsidR="00DC5C38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5至8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题，每题含一组对话，对话后有一个问句。考试内容播放一遍，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根据对话内容从4个选项中选择一个最佳答案。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长对话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约6</w:t>
            </w:r>
            <w:r w:rsidR="00DC5C38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至7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题，分别安排在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两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篇听力材料之后，每篇文章后有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3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至4道题，每题为一个问句。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迷你讲座约10题。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考试内容播放一遍，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根据对话内容从4个选项中选择一个最佳答案。</w:t>
            </w:r>
          </w:p>
          <w:p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5F79C0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2．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</w:t>
            </w:r>
          </w:p>
          <w:p w:rsidR="005F79C0" w:rsidRPr="0046136C" w:rsidRDefault="005F79C0" w:rsidP="006232A7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完型填空部分要求考生阅读一篇约250个单词的题材熟悉、难度适中的短文和备选的15个单词。短文中留出10个空白，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根据文章内容为每个空白选择一个最佳单词，进而使短文的意思和结构恢复完整，成为内容连贯、没有语法错误的通顺文章。</w:t>
            </w:r>
          </w:p>
          <w:p w:rsidR="005F79C0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965EF6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3. 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</w:t>
            </w:r>
          </w:p>
          <w:p w:rsidR="00965EF6" w:rsidRPr="0046136C" w:rsidRDefault="00F364BE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语法和词汇部分共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2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0道选择题，题目50%为词汇和短语的用法，50%为语法结构，要求考生从每题4个选项中选出一个最佳答案。</w:t>
            </w:r>
          </w:p>
          <w:p w:rsidR="00965EF6" w:rsidRPr="0046136C" w:rsidRDefault="00965EF6" w:rsidP="008F549F">
            <w:pPr>
              <w:widowControl/>
              <w:snapToGrid w:val="0"/>
              <w:spacing w:line="400" w:lineRule="exact"/>
              <w:ind w:firstLine="480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阅读理解</w:t>
            </w:r>
          </w:p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阅读理解部分包括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3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篇英语国家出版物中的中等难度的文章和材料，阅读速度为每分钟120-180个单词。每篇阅读材料后有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道选择题，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应根据所读材料内容，从每题的4个选项中选出一个最佳答案。</w:t>
            </w:r>
          </w:p>
          <w:p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翻译</w:t>
            </w:r>
          </w:p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翻译</w:t>
            </w:r>
            <w:r w:rsidR="009A15E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英语或汉语句子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要求考生相应进行英中或中英翻译，要求用词、句法正确并符合目标语的语言习惯。</w:t>
            </w:r>
          </w:p>
          <w:p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6．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写作</w:t>
            </w:r>
          </w:p>
          <w:p w:rsidR="00965EF6" w:rsidRDefault="00F364BE" w:rsidP="0046136C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写作部分要求考生写出一篇不少于200词的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短文。试卷上可能给出题目，或要求看图表写作文，或者根据所给文章写出摘要或大意。要求切题，能正确表达思想，意义连贯，文理基本通顺，无重大语言错误。写作的内容包括科技、社会、文化等方面的一般常识。</w:t>
            </w:r>
          </w:p>
        </w:tc>
      </w:tr>
    </w:tbl>
    <w:p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1C" w:rsidRDefault="0001441C" w:rsidP="00BA23A2">
      <w:r>
        <w:separator/>
      </w:r>
    </w:p>
  </w:endnote>
  <w:endnote w:type="continuationSeparator" w:id="1">
    <w:p w:rsidR="0001441C" w:rsidRDefault="0001441C" w:rsidP="00BA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1C" w:rsidRDefault="0001441C" w:rsidP="00BA23A2">
      <w:r>
        <w:separator/>
      </w:r>
    </w:p>
  </w:footnote>
  <w:footnote w:type="continuationSeparator" w:id="1">
    <w:p w:rsidR="0001441C" w:rsidRDefault="0001441C" w:rsidP="00BA2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1441C"/>
    <w:rsid w:val="000B2E31"/>
    <w:rsid w:val="001018E2"/>
    <w:rsid w:val="00102FF4"/>
    <w:rsid w:val="00115F5E"/>
    <w:rsid w:val="00172A27"/>
    <w:rsid w:val="0018644D"/>
    <w:rsid w:val="001A7052"/>
    <w:rsid w:val="00204AAA"/>
    <w:rsid w:val="002E49F8"/>
    <w:rsid w:val="00311A5B"/>
    <w:rsid w:val="00372A40"/>
    <w:rsid w:val="00375E73"/>
    <w:rsid w:val="0038228A"/>
    <w:rsid w:val="003B3EAA"/>
    <w:rsid w:val="003C2180"/>
    <w:rsid w:val="0046136C"/>
    <w:rsid w:val="00494489"/>
    <w:rsid w:val="004E3369"/>
    <w:rsid w:val="0054452C"/>
    <w:rsid w:val="005F79C0"/>
    <w:rsid w:val="00617CCD"/>
    <w:rsid w:val="006232A7"/>
    <w:rsid w:val="0063049C"/>
    <w:rsid w:val="006F35E1"/>
    <w:rsid w:val="00700627"/>
    <w:rsid w:val="00710BCA"/>
    <w:rsid w:val="00754F9C"/>
    <w:rsid w:val="008002C8"/>
    <w:rsid w:val="00802B18"/>
    <w:rsid w:val="00874189"/>
    <w:rsid w:val="008F549F"/>
    <w:rsid w:val="00905AF5"/>
    <w:rsid w:val="00916BA4"/>
    <w:rsid w:val="00965EF6"/>
    <w:rsid w:val="00972045"/>
    <w:rsid w:val="00977038"/>
    <w:rsid w:val="009A15E2"/>
    <w:rsid w:val="009B1DD5"/>
    <w:rsid w:val="00A627BD"/>
    <w:rsid w:val="00A63001"/>
    <w:rsid w:val="00A77592"/>
    <w:rsid w:val="00B4679B"/>
    <w:rsid w:val="00BA23A2"/>
    <w:rsid w:val="00CD3DA1"/>
    <w:rsid w:val="00CE79A8"/>
    <w:rsid w:val="00D114E3"/>
    <w:rsid w:val="00D840BE"/>
    <w:rsid w:val="00DA7674"/>
    <w:rsid w:val="00DC5C38"/>
    <w:rsid w:val="00DD5F44"/>
    <w:rsid w:val="00E11BA1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35070964"/>
    <w:rsid w:val="7D36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17CCD"/>
    <w:rPr>
      <w:sz w:val="18"/>
      <w:szCs w:val="18"/>
    </w:rPr>
  </w:style>
  <w:style w:type="paragraph" w:styleId="a4">
    <w:name w:val="footer"/>
    <w:basedOn w:val="a"/>
    <w:link w:val="Char0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17CC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qFormat/>
    <w:rsid w:val="00617CCD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617CC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17C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161</Words>
  <Characters>923</Characters>
  <Application>Microsoft Office Word</Application>
  <DocSecurity>0</DocSecurity>
  <Lines>7</Lines>
  <Paragraphs>2</Paragraphs>
  <ScaleCrop>false</ScaleCrop>
  <Company>深圳市斯尔顿科技有限公司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Microsoft</cp:lastModifiedBy>
  <cp:revision>22</cp:revision>
  <cp:lastPrinted>2018-03-15T02:16:00Z</cp:lastPrinted>
  <dcterms:created xsi:type="dcterms:W3CDTF">2017-04-18T05:35:00Z</dcterms:created>
  <dcterms:modified xsi:type="dcterms:W3CDTF">2020-03-20T05:35:00Z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