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A" w:rsidRPr="00070AEB" w:rsidRDefault="00070AEB" w:rsidP="00070AEB">
      <w:pPr>
        <w:jc w:val="center"/>
        <w:rPr>
          <w:b/>
          <w:sz w:val="30"/>
          <w:szCs w:val="30"/>
        </w:rPr>
      </w:pPr>
      <w:r w:rsidRPr="00070AEB">
        <w:rPr>
          <w:rFonts w:hint="eastAsia"/>
          <w:b/>
          <w:sz w:val="30"/>
          <w:szCs w:val="30"/>
        </w:rPr>
        <w:t>上海立信会计金融学院</w:t>
      </w:r>
      <w:r w:rsidRPr="00070AEB">
        <w:rPr>
          <w:rFonts w:hint="eastAsia"/>
          <w:b/>
          <w:sz w:val="30"/>
          <w:szCs w:val="30"/>
        </w:rPr>
        <w:t>202</w:t>
      </w:r>
      <w:r w:rsidR="00351268">
        <w:rPr>
          <w:rFonts w:hint="eastAsia"/>
          <w:b/>
          <w:sz w:val="30"/>
          <w:szCs w:val="30"/>
        </w:rPr>
        <w:t>2</w:t>
      </w:r>
      <w:r w:rsidRPr="00070AEB">
        <w:rPr>
          <w:rFonts w:hint="eastAsia"/>
          <w:b/>
          <w:sz w:val="30"/>
          <w:szCs w:val="30"/>
        </w:rPr>
        <w:t>年专升本考试</w:t>
      </w:r>
    </w:p>
    <w:p w:rsidR="00070AEB" w:rsidRPr="00070AEB" w:rsidRDefault="00070AEB" w:rsidP="00070AEB">
      <w:pPr>
        <w:jc w:val="center"/>
        <w:rPr>
          <w:b/>
          <w:sz w:val="30"/>
          <w:szCs w:val="30"/>
        </w:rPr>
      </w:pPr>
      <w:r w:rsidRPr="00070AEB">
        <w:rPr>
          <w:rFonts w:hint="eastAsia"/>
          <w:b/>
          <w:sz w:val="30"/>
          <w:szCs w:val="30"/>
        </w:rPr>
        <w:t>计算机校测参考书目和考试大纲</w:t>
      </w:r>
    </w:p>
    <w:p w:rsidR="00070AEB" w:rsidRPr="002E026B" w:rsidRDefault="00070AEB" w:rsidP="00070AEB">
      <w:pPr>
        <w:pStyle w:val="1"/>
        <w:rPr>
          <w:rFonts w:ascii="宋体" w:eastAsia="宋体" w:hAnsi="宋体"/>
          <w:color w:val="000000" w:themeColor="text1"/>
          <w:sz w:val="30"/>
          <w:szCs w:val="30"/>
          <w:shd w:val="clear" w:color="auto" w:fill="FFFFFF"/>
        </w:rPr>
      </w:pPr>
      <w:r w:rsidRPr="002E026B">
        <w:rPr>
          <w:rFonts w:ascii="宋体" w:eastAsia="宋体" w:hAnsi="宋体" w:hint="eastAsia"/>
          <w:color w:val="000000" w:themeColor="text1"/>
          <w:sz w:val="30"/>
          <w:szCs w:val="30"/>
          <w:shd w:val="clear" w:color="auto" w:fill="FFFFFF"/>
        </w:rPr>
        <w:t>《大学信息技术》考试要求</w:t>
      </w:r>
    </w:p>
    <w:p w:rsidR="00070AEB" w:rsidRPr="002E026B" w:rsidRDefault="00070AEB" w:rsidP="00070AEB">
      <w:pPr>
        <w:pStyle w:val="a5"/>
        <w:widowControl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适用对象：“专升本”资格考</w:t>
      </w:r>
    </w:p>
    <w:p w:rsidR="00070AEB" w:rsidRPr="002E026B" w:rsidRDefault="00070AEB" w:rsidP="00070AEB">
      <w:pPr>
        <w:pStyle w:val="a5"/>
        <w:widowControl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考试大纲</w:t>
      </w:r>
    </w:p>
    <w:p w:rsidR="00070AEB" w:rsidRPr="002E026B" w:rsidRDefault="00070AEB" w:rsidP="00070AEB">
      <w:pPr>
        <w:pStyle w:val="a5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b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b/>
          <w:color w:val="000000" w:themeColor="text1"/>
          <w:shd w:val="clear" w:color="auto" w:fill="FFFFFF"/>
        </w:rPr>
        <w:t>基本要求</w:t>
      </w:r>
    </w:p>
    <w:p w:rsidR="00070AEB" w:rsidRPr="001502EE" w:rsidRDefault="00070AEB" w:rsidP="00070AEB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 w:rsidRPr="001502EE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掌握计算机办公软件操作技能</w:t>
      </w:r>
    </w:p>
    <w:p w:rsidR="00070AEB" w:rsidRPr="001502EE" w:rsidRDefault="00070AEB" w:rsidP="00070AEB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 w:rsidRPr="001502EE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掌握信息处理的基础技能与方法</w:t>
      </w:r>
    </w:p>
    <w:p w:rsidR="00070AEB" w:rsidRPr="001502EE" w:rsidRDefault="00070AEB" w:rsidP="00070AEB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 w:rsidRPr="001502EE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理解信息技术基础概要</w:t>
      </w:r>
    </w:p>
    <w:p w:rsidR="00070AEB" w:rsidRPr="001502EE" w:rsidRDefault="00070AEB" w:rsidP="00070AEB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 w:rsidRPr="001502EE"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了解信息技术发展趋势与动态</w:t>
      </w:r>
    </w:p>
    <w:p w:rsidR="00070AEB" w:rsidRDefault="00070AEB" w:rsidP="00070AEB">
      <w:pPr>
        <w:pStyle w:val="a5"/>
        <w:widowControl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b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b/>
          <w:color w:val="000000" w:themeColor="text1"/>
          <w:shd w:val="clear" w:color="auto" w:fill="FFFFFF"/>
        </w:rPr>
        <w:t>考试内容</w:t>
      </w: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信息技术基础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计算机基本结构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现代信息技术的内容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信息在计算机内部的表示方法及数制转换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计算机软硬件的分类及操作系统的功能</w:t>
      </w:r>
    </w:p>
    <w:p w:rsidR="00070AEB" w:rsidRDefault="00070AEB" w:rsidP="00070AEB">
      <w:pPr>
        <w:pStyle w:val="a5"/>
        <w:widowControl/>
        <w:numPr>
          <w:ilvl w:val="1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信息技术的应用和信息安全</w:t>
      </w:r>
    </w:p>
    <w:p w:rsidR="00070AEB" w:rsidRDefault="00070AEB" w:rsidP="00070AEB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Windows 10操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作</w:t>
      </w: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系统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Windows10管理存储盘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文件夹、文件的基本操作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应用软件管理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搜索功能以及压缩工具的使用等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桌面、开始菜单与任务栏的操作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个性化设置和剪贴板的应用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Windows10系统设置的功能</w:t>
      </w:r>
    </w:p>
    <w:p w:rsidR="00070AEB" w:rsidRDefault="00070AEB" w:rsidP="00070AEB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Word文字处理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查看文档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创建文档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字符与段落格式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图文混排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lastRenderedPageBreak/>
        <w:t>打印文档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样式、目录、页眉页脚、批注</w:t>
      </w:r>
    </w:p>
    <w:p w:rsidR="00070AEB" w:rsidRDefault="00070AEB" w:rsidP="00070AEB">
      <w:pPr>
        <w:pStyle w:val="a5"/>
        <w:widowControl/>
        <w:numPr>
          <w:ilvl w:val="1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修订模式、脚注和</w:t>
      </w:r>
      <w:proofErr w:type="gramStart"/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尾注</w:t>
      </w:r>
      <w:proofErr w:type="gramEnd"/>
    </w:p>
    <w:p w:rsidR="00070AEB" w:rsidRDefault="00070AEB" w:rsidP="00070AEB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Excel电子表格处理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Excel基本操作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公式和函数的使用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工作表格式化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图表的创建与编辑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数据排序、筛选、分类汇总及数据透视表的操作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工作表的创建和编辑</w:t>
      </w:r>
    </w:p>
    <w:p w:rsidR="00070AEB" w:rsidRDefault="00070AEB" w:rsidP="00070AEB">
      <w:pPr>
        <w:pStyle w:val="a5"/>
        <w:widowControl/>
        <w:numPr>
          <w:ilvl w:val="1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单元格的绝对引用和相对引用</w:t>
      </w:r>
    </w:p>
    <w:p w:rsidR="00070AEB" w:rsidRDefault="00070AEB" w:rsidP="00070AEB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PowerPoint演示文稿设计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演示文稿的创建和保存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超链接设置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幻灯片的切换与动画设置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背景和母板设置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动作按钮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页眉与页脚</w:t>
      </w:r>
    </w:p>
    <w:p w:rsidR="00070AEB" w:rsidRDefault="00070AEB" w:rsidP="00070AEB">
      <w:pPr>
        <w:pStyle w:val="a5"/>
        <w:widowControl/>
        <w:numPr>
          <w:ilvl w:val="1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幻灯片打印和放映设置</w:t>
      </w:r>
    </w:p>
    <w:p w:rsidR="00070AEB" w:rsidRDefault="00070AEB" w:rsidP="00070AEB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Default="00070AEB" w:rsidP="00070AEB">
      <w:pPr>
        <w:pStyle w:val="a5"/>
        <w:widowControl/>
        <w:numPr>
          <w:ilvl w:val="0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信息素养概论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信息安全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物联网</w:t>
      </w:r>
    </w:p>
    <w:p w:rsidR="00070AEB" w:rsidRPr="00080ECB" w:rsidRDefault="00070AEB" w:rsidP="00070AEB">
      <w:pPr>
        <w:pStyle w:val="a5"/>
        <w:widowControl/>
        <w:numPr>
          <w:ilvl w:val="1"/>
          <w:numId w:val="1"/>
        </w:numPr>
        <w:rPr>
          <w:rFonts w:ascii="宋体" w:hAnsi="宋体" w:cs="微软雅黑"/>
          <w:color w:val="000000" w:themeColor="text1"/>
          <w:shd w:val="clear" w:color="auto" w:fill="FFFFFF"/>
        </w:rPr>
      </w:pPr>
      <w:proofErr w:type="gramStart"/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云计算</w:t>
      </w:r>
      <w:proofErr w:type="gramEnd"/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与区块链</w:t>
      </w:r>
    </w:p>
    <w:p w:rsidR="00070AEB" w:rsidRDefault="00070AEB" w:rsidP="00070AEB">
      <w:pPr>
        <w:pStyle w:val="a5"/>
        <w:widowControl/>
        <w:numPr>
          <w:ilvl w:val="1"/>
          <w:numId w:val="1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 w:rsidRPr="00080ECB">
        <w:rPr>
          <w:rFonts w:ascii="宋体" w:hAnsi="宋体" w:cs="微软雅黑" w:hint="eastAsia"/>
          <w:color w:val="000000" w:themeColor="text1"/>
          <w:shd w:val="clear" w:color="auto" w:fill="FFFFFF"/>
        </w:rPr>
        <w:t>大数据与人工智能</w:t>
      </w:r>
    </w:p>
    <w:p w:rsidR="00070AEB" w:rsidRPr="002E026B" w:rsidRDefault="00070AEB" w:rsidP="00070AEB">
      <w:pPr>
        <w:pStyle w:val="a5"/>
        <w:widowControl/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070AEB" w:rsidRPr="002E026B" w:rsidRDefault="00070AEB" w:rsidP="00070AEB">
      <w:pPr>
        <w:pStyle w:val="a5"/>
        <w:widowControl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考试时间与方式：</w:t>
      </w:r>
    </w:p>
    <w:p w:rsidR="00070AEB" w:rsidRPr="00C62EA1" w:rsidRDefault="00070AEB" w:rsidP="00070AEB">
      <w:pPr>
        <w:pStyle w:val="a5"/>
        <w:widowControl/>
        <w:shd w:val="clear" w:color="auto" w:fill="FFFFFF"/>
        <w:spacing w:before="0" w:beforeAutospacing="0" w:after="225" w:afterAutospacing="0"/>
        <w:ind w:left="420"/>
        <w:rPr>
          <w:rFonts w:ascii="宋体" w:hAnsi="宋体" w:cs="微软雅黑"/>
          <w:color w:val="000000" w:themeColor="text1"/>
          <w:shd w:val="clear" w:color="auto" w:fill="FFFFFF"/>
        </w:rPr>
      </w:pP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考试时间</w:t>
      </w:r>
      <w:r w:rsidRPr="00C62EA1">
        <w:rPr>
          <w:rFonts w:ascii="宋体" w:hAnsi="宋体" w:cs="微软雅黑"/>
          <w:color w:val="000000" w:themeColor="text1"/>
          <w:shd w:val="clear" w:color="auto" w:fill="FFFFFF"/>
        </w:rPr>
        <w:t>9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0分钟、闭卷、总分1</w:t>
      </w:r>
      <w:r w:rsidRPr="00C62EA1">
        <w:rPr>
          <w:rFonts w:ascii="宋体" w:hAnsi="宋体" w:cs="微软雅黑"/>
          <w:color w:val="000000" w:themeColor="text1"/>
          <w:shd w:val="clear" w:color="auto" w:fill="FFFFFF"/>
        </w:rPr>
        <w:t>00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分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，</w:t>
      </w:r>
      <w:r w:rsidRPr="00F00397">
        <w:rPr>
          <w:rFonts w:ascii="宋体" w:hAnsi="宋体" w:cs="微软雅黑" w:hint="eastAsia"/>
          <w:shd w:val="clear" w:color="auto" w:fill="FFFFFF"/>
        </w:rPr>
        <w:t>（</w:t>
      </w:r>
      <w:r w:rsidRPr="00082DC4">
        <w:rPr>
          <w:rFonts w:ascii="宋体" w:hAnsi="宋体" w:cs="微软雅黑" w:hint="eastAsia"/>
          <w:color w:val="000000" w:themeColor="text1"/>
          <w:shd w:val="clear" w:color="auto" w:fill="FFFFFF"/>
        </w:rPr>
        <w:t>考试题型有：</w:t>
      </w:r>
      <w:r>
        <w:rPr>
          <w:rFonts w:ascii="宋体" w:hAnsi="宋体" w:cs="微软雅黑" w:hint="eastAsia"/>
          <w:shd w:val="clear" w:color="auto" w:fill="FFFFFF"/>
        </w:rPr>
        <w:t>单选题、操作题</w:t>
      </w:r>
      <w:r w:rsidRPr="00F00397">
        <w:rPr>
          <w:rFonts w:ascii="宋体" w:hAnsi="宋体" w:cs="微软雅黑" w:hint="eastAsia"/>
          <w:shd w:val="clear" w:color="auto" w:fill="FFFFFF"/>
        </w:rPr>
        <w:t>）。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采用计算机智能化考试系统，随机组卷、无纸化、无盘化。</w:t>
      </w:r>
    </w:p>
    <w:p w:rsidR="00070AEB" w:rsidRPr="002E026B" w:rsidRDefault="00070AEB" w:rsidP="00070AEB">
      <w:pPr>
        <w:pStyle w:val="a5"/>
        <w:widowControl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 w:rsidRPr="002E026B">
        <w:rPr>
          <w:rFonts w:ascii="宋体" w:hAnsi="宋体" w:cs="微软雅黑" w:hint="eastAsia"/>
          <w:color w:val="000000" w:themeColor="text1"/>
          <w:shd w:val="clear" w:color="auto" w:fill="FFFFFF"/>
        </w:rPr>
        <w:t>参考书目：</w:t>
      </w:r>
      <w:r w:rsidRPr="002E026B"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 w:rsidR="00070AEB" w:rsidRPr="00C62EA1" w:rsidRDefault="00070AEB" w:rsidP="00070AEB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[1]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上海市教育委员会组编：《大学信息技术》，华东师范大学出版社，2019年8月第1版.</w:t>
      </w:r>
    </w:p>
    <w:p w:rsidR="00070AEB" w:rsidRPr="00C62EA1" w:rsidRDefault="00070AEB" w:rsidP="00070AEB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[2]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陈卉 主编：《计算机应用技术教程》，中国铁道出版社，2019年1月第2版.</w:t>
      </w:r>
    </w:p>
    <w:p w:rsidR="00070AEB" w:rsidRPr="00C62EA1" w:rsidRDefault="00070AEB" w:rsidP="00070AEB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[3]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安</w:t>
      </w:r>
      <w:proofErr w:type="gramStart"/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世</w:t>
      </w:r>
      <w:proofErr w:type="gramEnd"/>
      <w:r w:rsidRPr="00C62EA1">
        <w:rPr>
          <w:rFonts w:ascii="宋体" w:hAnsi="宋体" w:cs="微软雅黑" w:hint="eastAsia"/>
          <w:color w:val="000000" w:themeColor="text1"/>
          <w:shd w:val="clear" w:color="auto" w:fill="FFFFFF"/>
        </w:rPr>
        <w:t>虎 主编：《大学信息技术基础教程》，清华大学出版社，2019年10月第2版.</w:t>
      </w:r>
      <w:r w:rsidRPr="00C62EA1"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 w:rsidR="00070AEB" w:rsidRPr="00070AEB" w:rsidRDefault="00070AEB"/>
    <w:sectPr w:rsidR="00070AEB" w:rsidRPr="00070AEB" w:rsidSect="008A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B2" w:rsidRDefault="000B51B2" w:rsidP="00070AEB">
      <w:r>
        <w:separator/>
      </w:r>
    </w:p>
  </w:endnote>
  <w:endnote w:type="continuationSeparator" w:id="0">
    <w:p w:rsidR="000B51B2" w:rsidRDefault="000B51B2" w:rsidP="0007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B2" w:rsidRDefault="000B51B2" w:rsidP="00070AEB">
      <w:r>
        <w:separator/>
      </w:r>
    </w:p>
  </w:footnote>
  <w:footnote w:type="continuationSeparator" w:id="0">
    <w:p w:rsidR="000B51B2" w:rsidRDefault="000B51B2" w:rsidP="00070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59C"/>
    <w:multiLevelType w:val="hybridMultilevel"/>
    <w:tmpl w:val="56A095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96DFB"/>
    <w:multiLevelType w:val="hybridMultilevel"/>
    <w:tmpl w:val="181896C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5B260EC"/>
    <w:multiLevelType w:val="hybridMultilevel"/>
    <w:tmpl w:val="94667910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 w:tplc="B6521DB8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F38780A"/>
    <w:multiLevelType w:val="hybridMultilevel"/>
    <w:tmpl w:val="863AD2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AEB"/>
    <w:rsid w:val="00070AEB"/>
    <w:rsid w:val="000B51B2"/>
    <w:rsid w:val="001D3EB3"/>
    <w:rsid w:val="00351268"/>
    <w:rsid w:val="008A77BA"/>
    <w:rsid w:val="00B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0A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AE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0AEB"/>
    <w:rPr>
      <w:b/>
      <w:bCs/>
      <w:kern w:val="44"/>
      <w:sz w:val="44"/>
      <w:szCs w:val="44"/>
    </w:rPr>
  </w:style>
  <w:style w:type="paragraph" w:styleId="a5">
    <w:name w:val="Normal (Web)"/>
    <w:basedOn w:val="a"/>
    <w:rsid w:val="00070AE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2021-01-26T03:22:00Z</dcterms:created>
  <dcterms:modified xsi:type="dcterms:W3CDTF">2022-01-14T05:57:00Z</dcterms:modified>
</cp:coreProperties>
</file>