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2" w:line="242" w:lineRule="auto"/>
        <w:ind w:left="1962" w:right="1959" w:firstLine="141"/>
        <w:jc w:val="left"/>
        <w:rPr>
          <w:rFonts w:hint="eastAsia"/>
          <w:b/>
          <w:sz w:val="32"/>
          <w:lang w:eastAsia="zh-CN"/>
        </w:rPr>
      </w:pPr>
      <w:bookmarkStart w:id="0" w:name="上海中侨职业技术学院（本科）"/>
      <w:bookmarkEnd w:id="0"/>
      <w:r>
        <w:rPr>
          <w:b/>
          <w:sz w:val="32"/>
        </w:rPr>
        <w:t>上海中侨职业技术</w:t>
      </w:r>
      <w:r>
        <w:rPr>
          <w:rFonts w:hint="eastAsia"/>
          <w:b/>
          <w:sz w:val="32"/>
          <w:lang w:eastAsia="zh-CN"/>
        </w:rPr>
        <w:t>大学</w:t>
      </w:r>
    </w:p>
    <w:p>
      <w:pPr>
        <w:spacing w:before="42" w:line="242" w:lineRule="auto"/>
        <w:ind w:right="1959"/>
        <w:jc w:val="center"/>
        <w:rPr>
          <w:b/>
          <w:sz w:val="32"/>
        </w:rPr>
      </w:pPr>
      <w:r>
        <w:rPr>
          <w:b/>
          <w:sz w:val="32"/>
        </w:rPr>
        <w:t>专升本《机械设计基础》考试大纲</w:t>
      </w:r>
    </w:p>
    <w:p>
      <w:pPr>
        <w:pStyle w:val="2"/>
        <w:spacing w:before="206"/>
      </w:pPr>
      <w:r>
        <w:t>一、考试目标</w:t>
      </w:r>
      <w:bookmarkStart w:id="1" w:name="_GoBack"/>
      <w:bookmarkEnd w:id="1"/>
    </w:p>
    <w:p>
      <w:pPr>
        <w:pStyle w:val="3"/>
        <w:spacing w:before="161" w:line="364" w:lineRule="auto"/>
        <w:ind w:left="100" w:right="239" w:firstLine="480"/>
      </w:pPr>
      <w:r>
        <w:t xml:space="preserve">本课程的目标在于培养学生掌握机械设计的基本知识、基本理论和基本方 </w:t>
      </w:r>
      <w:r>
        <w:rPr>
          <w:spacing w:val="-1"/>
        </w:rPr>
        <w:t>法；培养学生具备机械设计中的一般通用零部件设计方法的能力，为后继专业课</w:t>
      </w:r>
      <w:r>
        <w:t>程学习和今后从事设计工作打下坚实的基础。</w:t>
      </w:r>
    </w:p>
    <w:p>
      <w:pPr>
        <w:pStyle w:val="2"/>
        <w:spacing w:line="304" w:lineRule="exact"/>
      </w:pPr>
      <w:r>
        <w:t>二、考试方式</w:t>
      </w:r>
    </w:p>
    <w:p>
      <w:pPr>
        <w:pStyle w:val="7"/>
        <w:numPr>
          <w:ilvl w:val="0"/>
          <w:numId w:val="1"/>
        </w:numPr>
        <w:tabs>
          <w:tab w:val="left" w:pos="821"/>
        </w:tabs>
        <w:spacing w:before="158" w:after="0" w:line="240" w:lineRule="auto"/>
        <w:ind w:left="821" w:right="0" w:hanging="241"/>
        <w:jc w:val="left"/>
        <w:rPr>
          <w:sz w:val="24"/>
        </w:rPr>
      </w:pPr>
      <w:r>
        <w:rPr>
          <w:sz w:val="24"/>
        </w:rPr>
        <w:t>考试科目：机械设计基础</w:t>
      </w:r>
    </w:p>
    <w:p>
      <w:pPr>
        <w:pStyle w:val="7"/>
        <w:numPr>
          <w:ilvl w:val="0"/>
          <w:numId w:val="1"/>
        </w:numPr>
        <w:tabs>
          <w:tab w:val="left" w:pos="821"/>
        </w:tabs>
        <w:spacing w:before="161" w:after="0" w:line="240" w:lineRule="auto"/>
        <w:ind w:left="821" w:right="0" w:hanging="241"/>
        <w:jc w:val="left"/>
        <w:rPr>
          <w:sz w:val="24"/>
        </w:rPr>
      </w:pPr>
      <w:r>
        <w:rPr>
          <w:sz w:val="24"/>
        </w:rPr>
        <w:t>考试时间：120 分钟</w:t>
      </w:r>
    </w:p>
    <w:p>
      <w:pPr>
        <w:pStyle w:val="7"/>
        <w:numPr>
          <w:ilvl w:val="0"/>
          <w:numId w:val="1"/>
        </w:numPr>
        <w:tabs>
          <w:tab w:val="left" w:pos="821"/>
        </w:tabs>
        <w:spacing w:before="160" w:after="0" w:line="240" w:lineRule="auto"/>
        <w:ind w:left="821" w:right="0" w:hanging="241"/>
        <w:jc w:val="left"/>
        <w:rPr>
          <w:sz w:val="24"/>
        </w:rPr>
      </w:pPr>
      <w:r>
        <w:rPr>
          <w:sz w:val="24"/>
        </w:rPr>
        <w:t>试卷总分: 100 分</w:t>
      </w:r>
    </w:p>
    <w:p>
      <w:pPr>
        <w:pStyle w:val="7"/>
        <w:numPr>
          <w:ilvl w:val="0"/>
          <w:numId w:val="1"/>
        </w:numPr>
        <w:tabs>
          <w:tab w:val="left" w:pos="821"/>
        </w:tabs>
        <w:spacing w:before="158" w:after="0" w:line="364" w:lineRule="auto"/>
        <w:ind w:left="100" w:right="2879" w:firstLine="480"/>
        <w:jc w:val="left"/>
        <w:rPr>
          <w:b/>
          <w:sz w:val="24"/>
        </w:rPr>
      </w:pPr>
      <w:r>
        <w:rPr>
          <w:spacing w:val="-1"/>
          <w:sz w:val="24"/>
        </w:rPr>
        <w:t>考试题型有单选题，填空题，判断题，计算题。</w:t>
      </w:r>
      <w:r>
        <w:rPr>
          <w:b/>
          <w:sz w:val="24"/>
        </w:rPr>
        <w:t>三、考试要求</w:t>
      </w:r>
    </w:p>
    <w:p>
      <w:pPr>
        <w:pStyle w:val="3"/>
        <w:spacing w:before="0" w:line="364" w:lineRule="auto"/>
        <w:ind w:left="100" w:right="239" w:firstLine="480"/>
        <w:jc w:val="both"/>
      </w:pPr>
      <w:r>
        <w:t>要求学生比较系统地掌握常用机构设计的基本知识、基本理论和基本方法， 重点是机构的组成原理、三大机构的设计和机器动力学相关内容；具备设计通用机械零件的初步能力，重点是三类零件的设计和轴系零件组合设计。</w:t>
      </w:r>
    </w:p>
    <w:p>
      <w:pPr>
        <w:pStyle w:val="2"/>
        <w:spacing w:line="307" w:lineRule="exact"/>
      </w:pPr>
      <w:r>
        <w:t>四、考试范围</w:t>
      </w:r>
    </w:p>
    <w:p>
      <w:pPr>
        <w:pStyle w:val="7"/>
        <w:numPr>
          <w:ilvl w:val="0"/>
          <w:numId w:val="2"/>
        </w:numPr>
        <w:tabs>
          <w:tab w:val="left" w:pos="821"/>
        </w:tabs>
        <w:spacing w:before="157" w:after="0" w:line="240" w:lineRule="auto"/>
        <w:ind w:left="821" w:right="0" w:hanging="241"/>
        <w:jc w:val="left"/>
        <w:rPr>
          <w:sz w:val="24"/>
        </w:rPr>
      </w:pPr>
      <w:r>
        <w:rPr>
          <w:sz w:val="24"/>
        </w:rPr>
        <w:t>平面机构的结构分析。</w:t>
      </w:r>
    </w:p>
    <w:p>
      <w:pPr>
        <w:pStyle w:val="7"/>
        <w:numPr>
          <w:ilvl w:val="0"/>
          <w:numId w:val="2"/>
        </w:numPr>
        <w:tabs>
          <w:tab w:val="left" w:pos="821"/>
        </w:tabs>
        <w:spacing w:before="161" w:after="0" w:line="240" w:lineRule="auto"/>
        <w:ind w:left="821" w:right="0" w:hanging="241"/>
        <w:jc w:val="left"/>
        <w:rPr>
          <w:sz w:val="24"/>
        </w:rPr>
      </w:pPr>
      <w:r>
        <w:rPr>
          <w:sz w:val="24"/>
        </w:rPr>
        <w:t>平面连杆机构。</w:t>
      </w:r>
    </w:p>
    <w:p>
      <w:pPr>
        <w:pStyle w:val="7"/>
        <w:numPr>
          <w:ilvl w:val="0"/>
          <w:numId w:val="2"/>
        </w:numPr>
        <w:tabs>
          <w:tab w:val="left" w:pos="821"/>
        </w:tabs>
        <w:spacing w:before="158" w:after="0" w:line="240" w:lineRule="auto"/>
        <w:ind w:left="821" w:right="0" w:hanging="241"/>
        <w:jc w:val="left"/>
        <w:rPr>
          <w:sz w:val="24"/>
        </w:rPr>
      </w:pPr>
      <w:r>
        <w:rPr>
          <w:sz w:val="24"/>
        </w:rPr>
        <w:t>凸轮机构。</w:t>
      </w:r>
    </w:p>
    <w:p>
      <w:pPr>
        <w:pStyle w:val="7"/>
        <w:numPr>
          <w:ilvl w:val="0"/>
          <w:numId w:val="2"/>
        </w:numPr>
        <w:tabs>
          <w:tab w:val="left" w:pos="821"/>
        </w:tabs>
        <w:spacing w:before="160" w:after="0" w:line="240" w:lineRule="auto"/>
        <w:ind w:left="821" w:right="0" w:hanging="241"/>
        <w:jc w:val="left"/>
        <w:rPr>
          <w:sz w:val="24"/>
        </w:rPr>
      </w:pPr>
      <w:r>
        <w:rPr>
          <w:sz w:val="24"/>
        </w:rPr>
        <w:t>齿轮传动</w:t>
      </w:r>
    </w:p>
    <w:p>
      <w:pPr>
        <w:pStyle w:val="7"/>
        <w:numPr>
          <w:ilvl w:val="0"/>
          <w:numId w:val="2"/>
        </w:numPr>
        <w:tabs>
          <w:tab w:val="left" w:pos="821"/>
        </w:tabs>
        <w:spacing w:before="161" w:after="0" w:line="240" w:lineRule="auto"/>
        <w:ind w:left="821" w:right="0" w:hanging="241"/>
        <w:jc w:val="left"/>
        <w:rPr>
          <w:sz w:val="24"/>
        </w:rPr>
      </w:pPr>
      <w:r>
        <w:rPr>
          <w:sz w:val="24"/>
        </w:rPr>
        <w:t>蜗杆传动</w:t>
      </w:r>
    </w:p>
    <w:p>
      <w:pPr>
        <w:pStyle w:val="7"/>
        <w:numPr>
          <w:ilvl w:val="0"/>
          <w:numId w:val="2"/>
        </w:numPr>
        <w:tabs>
          <w:tab w:val="left" w:pos="821"/>
        </w:tabs>
        <w:spacing w:before="158" w:after="0" w:line="240" w:lineRule="auto"/>
        <w:ind w:left="821" w:right="0" w:hanging="241"/>
        <w:jc w:val="left"/>
        <w:rPr>
          <w:sz w:val="24"/>
        </w:rPr>
      </w:pPr>
      <w:r>
        <w:rPr>
          <w:sz w:val="24"/>
        </w:rPr>
        <w:t>轮系</w:t>
      </w:r>
    </w:p>
    <w:p>
      <w:pPr>
        <w:pStyle w:val="7"/>
        <w:numPr>
          <w:ilvl w:val="0"/>
          <w:numId w:val="2"/>
        </w:numPr>
        <w:tabs>
          <w:tab w:val="left" w:pos="821"/>
        </w:tabs>
        <w:spacing w:before="160" w:after="0" w:line="240" w:lineRule="auto"/>
        <w:ind w:left="821" w:right="0" w:hanging="241"/>
        <w:jc w:val="left"/>
        <w:rPr>
          <w:sz w:val="24"/>
        </w:rPr>
      </w:pPr>
      <w:r>
        <w:rPr>
          <w:sz w:val="24"/>
        </w:rPr>
        <w:t>带传动</w:t>
      </w:r>
    </w:p>
    <w:p>
      <w:pPr>
        <w:pStyle w:val="7"/>
        <w:numPr>
          <w:ilvl w:val="0"/>
          <w:numId w:val="2"/>
        </w:numPr>
        <w:tabs>
          <w:tab w:val="left" w:pos="821"/>
        </w:tabs>
        <w:spacing w:before="158" w:after="0" w:line="240" w:lineRule="auto"/>
        <w:ind w:left="821" w:right="0" w:hanging="241"/>
        <w:jc w:val="left"/>
        <w:rPr>
          <w:sz w:val="24"/>
        </w:rPr>
      </w:pPr>
      <w:r>
        <w:rPr>
          <w:sz w:val="24"/>
        </w:rPr>
        <w:t>链传动</w:t>
      </w:r>
    </w:p>
    <w:p>
      <w:pPr>
        <w:pStyle w:val="7"/>
        <w:numPr>
          <w:ilvl w:val="0"/>
          <w:numId w:val="2"/>
        </w:numPr>
        <w:tabs>
          <w:tab w:val="left" w:pos="821"/>
        </w:tabs>
        <w:spacing w:before="161" w:after="0" w:line="240" w:lineRule="auto"/>
        <w:ind w:left="821" w:right="0" w:hanging="241"/>
        <w:jc w:val="left"/>
        <w:rPr>
          <w:sz w:val="24"/>
        </w:rPr>
      </w:pPr>
      <w:r>
        <w:rPr>
          <w:sz w:val="24"/>
        </w:rPr>
        <w:t>螺纹连接</w:t>
      </w:r>
    </w:p>
    <w:p>
      <w:pPr>
        <w:pStyle w:val="7"/>
        <w:numPr>
          <w:ilvl w:val="0"/>
          <w:numId w:val="2"/>
        </w:numPr>
        <w:tabs>
          <w:tab w:val="left" w:pos="941"/>
        </w:tabs>
        <w:spacing w:before="158" w:after="0" w:line="240" w:lineRule="auto"/>
        <w:ind w:left="941" w:right="0" w:hanging="361"/>
        <w:jc w:val="left"/>
        <w:rPr>
          <w:sz w:val="24"/>
        </w:rPr>
      </w:pPr>
      <w:r>
        <w:rPr>
          <w:sz w:val="24"/>
        </w:rPr>
        <w:t>轴</w:t>
      </w:r>
    </w:p>
    <w:p>
      <w:pPr>
        <w:pStyle w:val="7"/>
        <w:numPr>
          <w:ilvl w:val="0"/>
          <w:numId w:val="2"/>
        </w:numPr>
        <w:tabs>
          <w:tab w:val="left" w:pos="941"/>
        </w:tabs>
        <w:spacing w:before="161" w:after="0" w:line="362" w:lineRule="auto"/>
        <w:ind w:left="100" w:right="6839" w:firstLine="480"/>
        <w:jc w:val="left"/>
        <w:rPr>
          <w:b/>
          <w:sz w:val="24"/>
        </w:rPr>
      </w:pPr>
      <w:r>
        <w:rPr>
          <w:spacing w:val="-5"/>
          <w:sz w:val="24"/>
        </w:rPr>
        <w:t>滚动轴承</w:t>
      </w:r>
      <w:r>
        <w:rPr>
          <w:b/>
          <w:sz w:val="24"/>
        </w:rPr>
        <w:t>五、参考教材</w:t>
      </w:r>
    </w:p>
    <w:p>
      <w:pPr>
        <w:pStyle w:val="7"/>
        <w:numPr>
          <w:ilvl w:val="0"/>
          <w:numId w:val="3"/>
        </w:numPr>
        <w:tabs>
          <w:tab w:val="left" w:pos="821"/>
          <w:tab w:val="left" w:pos="5271"/>
        </w:tabs>
        <w:spacing w:before="4" w:after="0" w:line="362" w:lineRule="auto"/>
        <w:ind w:left="100" w:right="98" w:firstLine="480"/>
        <w:jc w:val="left"/>
        <w:rPr>
          <w:sz w:val="24"/>
        </w:rPr>
      </w:pPr>
      <w:r>
        <w:rPr>
          <w:sz w:val="24"/>
        </w:rPr>
        <w:t>《机械设计基础（第4版）》，</w:t>
      </w:r>
      <w:r>
        <w:rPr>
          <w:spacing w:val="5"/>
          <w:sz w:val="24"/>
        </w:rPr>
        <w:t xml:space="preserve"> </w:t>
      </w:r>
      <w:r>
        <w:fldChar w:fldCharType="begin"/>
      </w:r>
      <w:r>
        <w:instrText xml:space="preserve"> HYPERLINK "https://www.amazon.cn/s/ref%3Drdr_kindle_ext_aut?_encoding=UTF8&amp;amp;index=books&amp;amp;field-author=%E5%AD%9F%E7%8E%B2%E7%90%B4&amp;amp;search-alias=digital-text" \h </w:instrText>
      </w:r>
      <w:r>
        <w:fldChar w:fldCharType="separate"/>
      </w:r>
      <w:r>
        <w:rPr>
          <w:sz w:val="24"/>
        </w:rPr>
        <w:t>孟玲琴</w:t>
      </w:r>
      <w:r>
        <w:rPr>
          <w:sz w:val="24"/>
        </w:rPr>
        <w:fldChar w:fldCharType="end"/>
      </w:r>
      <w:r>
        <w:rPr>
          <w:sz w:val="24"/>
        </w:rPr>
        <w:t>,</w:t>
      </w:r>
      <w:r>
        <w:rPr>
          <w:sz w:val="24"/>
        </w:rPr>
        <w:tab/>
      </w:r>
      <w:r>
        <w:fldChar w:fldCharType="begin"/>
      </w:r>
      <w:r>
        <w:instrText xml:space="preserve"> HYPERLINK "https://www.amazon.cn/s/ref%3Drdr_kindle_ext_aut?_encoding=UTF8&amp;amp;index=books&amp;amp;field-author=%E7%8E%8B%E5%BF%97%E4%BC%9F&amp;amp;search-alias=digital-text" \h </w:instrText>
      </w:r>
      <w:r>
        <w:fldChar w:fldCharType="separate"/>
      </w:r>
      <w:r>
        <w:rPr>
          <w:sz w:val="24"/>
        </w:rPr>
        <w:t>王志</w:t>
      </w:r>
      <w:r>
        <w:rPr>
          <w:spacing w:val="-3"/>
          <w:sz w:val="24"/>
        </w:rPr>
        <w:t>伟</w:t>
      </w:r>
      <w:r>
        <w:rPr>
          <w:spacing w:val="-3"/>
          <w:sz w:val="24"/>
        </w:rPr>
        <w:fldChar w:fldCharType="end"/>
      </w:r>
      <w:r>
        <w:rPr>
          <w:sz w:val="24"/>
        </w:rPr>
        <w:t>主编，北京理工大学出</w:t>
      </w:r>
      <w:r>
        <w:rPr>
          <w:spacing w:val="-14"/>
          <w:sz w:val="24"/>
        </w:rPr>
        <w:t>版</w:t>
      </w:r>
      <w:r>
        <w:rPr>
          <w:sz w:val="24"/>
        </w:rPr>
        <w:t>社，2017年。</w:t>
      </w:r>
    </w:p>
    <w:p>
      <w:pPr>
        <w:pStyle w:val="7"/>
        <w:numPr>
          <w:ilvl w:val="0"/>
          <w:numId w:val="3"/>
        </w:numPr>
        <w:tabs>
          <w:tab w:val="left" w:pos="781"/>
        </w:tabs>
        <w:spacing w:before="5" w:after="0" w:line="240" w:lineRule="auto"/>
        <w:ind w:left="780" w:right="0" w:hanging="242"/>
        <w:jc w:val="left"/>
        <w:rPr>
          <w:sz w:val="24"/>
        </w:rPr>
      </w:pPr>
      <w:r>
        <w:rPr>
          <w:sz w:val="24"/>
        </w:rPr>
        <w:t>《机械设计基础（第2版）》，高晓丁主编，中国纺织出版社，2017年。</w:t>
      </w:r>
    </w:p>
    <w:sectPr>
      <w:type w:val="continuous"/>
      <w:pgSz w:w="11900" w:h="16840"/>
      <w:pgMar w:top="1240" w:right="158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821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9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8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80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72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64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56" w:hanging="241"/>
      </w:pPr>
      <w:rPr>
        <w:rFonts w:hint="default"/>
        <w:lang w:val="zh-CN" w:eastAsia="zh-CN" w:bidi="zh-CN"/>
      </w:rPr>
    </w:lvl>
  </w:abstractNum>
  <w:abstractNum w:abstractNumId="1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100" w:hanging="241"/>
        <w:jc w:val="left"/>
      </w:pPr>
      <w:rPr>
        <w:rFonts w:hint="default" w:ascii="宋体" w:hAnsi="宋体" w:eastAsia="宋体" w:cs="宋体"/>
        <w:spacing w:val="-14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64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28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2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6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20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84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48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12" w:hanging="241"/>
      </w:pPr>
      <w:rPr>
        <w:rFonts w:hint="default"/>
        <w:lang w:val="zh-CN" w:eastAsia="zh-CN" w:bidi="zh-CN"/>
      </w:rPr>
    </w:lvl>
  </w:abstractNum>
  <w:abstractNum w:abstractNumId="2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821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9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8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80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72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64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56" w:hanging="241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6924D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0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58"/>
      <w:ind w:left="821" w:hanging="241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58"/>
      <w:ind w:left="821" w:hanging="241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2021-03-29T00:44:00Z</dcterms:created>
  <dc:creator>JACK LIU</dc:creator>
  <cp:lastModifiedBy>神采飞扬944246</cp:lastModifiedBy>
  <dcterms:modified xsi:type="dcterms:W3CDTF">2021-03-29T05:03:54Z</dcterms:modified>
  <dc:title>Microsoft Word - 「汽车服务工程」专业考试大纲.docx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2021-03-29T00:00:00Z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E936831022B342CE9365791156662B08</vt:lpwstr>
  </property>
</Properties>
</file>